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15" w:rsidRPr="005E4DB3" w:rsidRDefault="00646E15" w:rsidP="00646E15">
      <w:pPr>
        <w:jc w:val="center"/>
        <w:rPr>
          <w:b/>
        </w:rPr>
      </w:pPr>
      <w:r w:rsidRPr="005E4DB3">
        <w:rPr>
          <w:b/>
        </w:rPr>
        <w:t>КАЛЕНДАРНО-ТЕМАТИЧЕСКИЙ ПЛАН</w:t>
      </w:r>
    </w:p>
    <w:p w:rsidR="00646E15" w:rsidRPr="005E4DB3" w:rsidRDefault="00646E15" w:rsidP="00646E15">
      <w:pPr>
        <w:jc w:val="center"/>
        <w:rPr>
          <w:b/>
        </w:rPr>
      </w:pPr>
      <w:r w:rsidRPr="005E4DB3">
        <w:rPr>
          <w:b/>
        </w:rPr>
        <w:t xml:space="preserve">практических занятий по ботанике для </w:t>
      </w:r>
    </w:p>
    <w:p w:rsidR="00646E15" w:rsidRPr="005E4DB3" w:rsidRDefault="00646E15" w:rsidP="00646E15">
      <w:pPr>
        <w:jc w:val="center"/>
        <w:rPr>
          <w:b/>
        </w:rPr>
      </w:pPr>
      <w:r w:rsidRPr="005E4DB3">
        <w:rPr>
          <w:b/>
        </w:rPr>
        <w:t>обучающихся по специальности 33.05.01 «Фармация»</w:t>
      </w:r>
    </w:p>
    <w:p w:rsidR="00646E15" w:rsidRPr="005E4DB3" w:rsidRDefault="00646E15" w:rsidP="00646E15">
      <w:pPr>
        <w:jc w:val="center"/>
        <w:rPr>
          <w:b/>
        </w:rPr>
      </w:pPr>
      <w:r w:rsidRPr="005E4DB3">
        <w:rPr>
          <w:b/>
        </w:rPr>
        <w:t>на осенний семестр 20</w:t>
      </w:r>
      <w:r>
        <w:rPr>
          <w:b/>
        </w:rPr>
        <w:t>2</w:t>
      </w:r>
      <w:r w:rsidR="00966BC2">
        <w:rPr>
          <w:b/>
        </w:rPr>
        <w:t>5</w:t>
      </w:r>
      <w:r w:rsidRPr="005E4DB3">
        <w:rPr>
          <w:b/>
        </w:rPr>
        <w:t>-20</w:t>
      </w:r>
      <w:r>
        <w:rPr>
          <w:b/>
        </w:rPr>
        <w:t>2</w:t>
      </w:r>
      <w:r w:rsidR="00966BC2">
        <w:rPr>
          <w:b/>
        </w:rPr>
        <w:t>6</w:t>
      </w:r>
      <w:bookmarkStart w:id="0" w:name="_GoBack"/>
      <w:bookmarkEnd w:id="0"/>
      <w:r w:rsidRPr="005E4DB3">
        <w:rPr>
          <w:b/>
        </w:rPr>
        <w:t xml:space="preserve"> уч. года</w:t>
      </w:r>
    </w:p>
    <w:p w:rsidR="00646E15" w:rsidRPr="0031261A" w:rsidRDefault="00646E15" w:rsidP="00646E15">
      <w:pPr>
        <w:jc w:val="center"/>
        <w:rPr>
          <w:b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7229"/>
        <w:gridCol w:w="1134"/>
      </w:tblGrid>
      <w:tr w:rsidR="00646E15" w:rsidRPr="0031261A" w:rsidTr="00646E15">
        <w:tc>
          <w:tcPr>
            <w:tcW w:w="671" w:type="dxa"/>
          </w:tcPr>
          <w:p w:rsidR="00646E15" w:rsidRPr="0031261A" w:rsidRDefault="00646E15" w:rsidP="00646E15">
            <w:pPr>
              <w:jc w:val="center"/>
            </w:pPr>
            <w:r w:rsidRPr="0031261A">
              <w:t>№ п/п</w:t>
            </w:r>
          </w:p>
        </w:tc>
        <w:tc>
          <w:tcPr>
            <w:tcW w:w="7229" w:type="dxa"/>
          </w:tcPr>
          <w:p w:rsidR="00646E15" w:rsidRPr="0031261A" w:rsidRDefault="00646E15" w:rsidP="00646E15">
            <w:pPr>
              <w:jc w:val="center"/>
              <w:rPr>
                <w:b/>
                <w:u w:val="single"/>
              </w:rPr>
            </w:pPr>
            <w:r w:rsidRPr="0031261A">
              <w:t>Тема занятия</w:t>
            </w:r>
          </w:p>
          <w:p w:rsidR="00646E15" w:rsidRPr="0031261A" w:rsidRDefault="00646E15" w:rsidP="00193259">
            <w:pPr>
              <w:ind w:right="215"/>
              <w:jc w:val="center"/>
            </w:pPr>
          </w:p>
        </w:tc>
        <w:tc>
          <w:tcPr>
            <w:tcW w:w="1134" w:type="dxa"/>
          </w:tcPr>
          <w:p w:rsidR="00646E15" w:rsidRPr="0031261A" w:rsidRDefault="00646E15" w:rsidP="00646E15">
            <w:pPr>
              <w:tabs>
                <w:tab w:val="left" w:pos="3365"/>
              </w:tabs>
              <w:ind w:right="215"/>
              <w:jc w:val="center"/>
            </w:pPr>
            <w:r>
              <w:t>Кол-во час.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31261A" w:rsidRDefault="00646E15" w:rsidP="00646E15">
            <w:pPr>
              <w:jc w:val="center"/>
            </w:pPr>
            <w:r w:rsidRPr="0031261A">
              <w:t>1</w:t>
            </w:r>
            <w:r>
              <w:t>-2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 w:rsidRPr="0031261A">
              <w:rPr>
                <w:b/>
              </w:rPr>
              <w:t xml:space="preserve">Водоросли. </w:t>
            </w:r>
            <w:r w:rsidRPr="0031261A">
              <w:t>Изучение по гербариям и микропрепаратам особенностей морфологического и анатомического строения водорослей различных систематических групп.</w:t>
            </w:r>
          </w:p>
        </w:tc>
        <w:tc>
          <w:tcPr>
            <w:tcW w:w="1134" w:type="dxa"/>
          </w:tcPr>
          <w:p w:rsidR="00646E15" w:rsidRPr="0031261A" w:rsidRDefault="00646E15" w:rsidP="00646E15">
            <w:pPr>
              <w:ind w:left="-288" w:right="215" w:firstLine="288"/>
              <w:jc w:val="center"/>
            </w:pPr>
            <w:r>
              <w:t>4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31261A" w:rsidRDefault="00646E15" w:rsidP="00646E15">
            <w:pPr>
              <w:jc w:val="center"/>
              <w:rPr>
                <w:lang w:val="en-US"/>
              </w:rPr>
            </w:pPr>
            <w:r w:rsidRPr="0031261A">
              <w:rPr>
                <w:lang w:val="en-US"/>
              </w:rPr>
              <w:t>3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 w:rsidRPr="0031261A">
              <w:rPr>
                <w:b/>
              </w:rPr>
              <w:t xml:space="preserve">Царство Грибы. Низшие грибы. </w:t>
            </w:r>
            <w:r w:rsidRPr="0031261A">
              <w:t xml:space="preserve">Изучение по микропрепаратам </w:t>
            </w:r>
            <w:r>
              <w:t xml:space="preserve">и схемам </w:t>
            </w:r>
            <w:r w:rsidRPr="0031261A">
              <w:t xml:space="preserve">особенностей морфологического и анатомического строения грибов. Знакомство с жизненными циклами </w:t>
            </w:r>
            <w:proofErr w:type="spellStart"/>
            <w:r>
              <w:t>хитридиомицет</w:t>
            </w:r>
            <w:proofErr w:type="spellEnd"/>
            <w:r>
              <w:t>, зигомицет и оомицет.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646E15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Царство Грибы. </w:t>
            </w:r>
            <w:r>
              <w:rPr>
                <w:b/>
              </w:rPr>
              <w:t>В</w:t>
            </w:r>
            <w:r w:rsidRPr="0031261A">
              <w:rPr>
                <w:b/>
              </w:rPr>
              <w:t>ысшие грибы</w:t>
            </w:r>
            <w:r>
              <w:rPr>
                <w:b/>
              </w:rPr>
              <w:t>.</w:t>
            </w:r>
          </w:p>
          <w:p w:rsidR="00646E15" w:rsidRPr="00C67DE8" w:rsidRDefault="00646E15" w:rsidP="00193259">
            <w:pPr>
              <w:jc w:val="both"/>
            </w:pPr>
            <w:r w:rsidRPr="00C67DE8">
              <w:t>Изучение особенностей морфологии и жизненных циклов аскомицет и базидиомицет</w:t>
            </w:r>
            <w:r>
              <w:t>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Default="00646E15" w:rsidP="00646E15">
            <w:pPr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646E15" w:rsidRDefault="00646E15" w:rsidP="00193259">
            <w:pPr>
              <w:jc w:val="both"/>
              <w:rPr>
                <w:b/>
              </w:rPr>
            </w:pPr>
            <w:r>
              <w:rPr>
                <w:b/>
              </w:rPr>
              <w:t>Отдел Лишайники</w:t>
            </w:r>
          </w:p>
          <w:p w:rsidR="00646E15" w:rsidRPr="00C67DE8" w:rsidRDefault="00646E15" w:rsidP="00193259">
            <w:pPr>
              <w:jc w:val="both"/>
            </w:pPr>
            <w:r w:rsidRPr="00C67DE8">
              <w:t>Знакомство по гербариям с различными видами лишайников. Изучение морфологии, анатомии, особенностей размножения лишайников.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Контрольная работа по теме «Низшие растения».</w:t>
            </w:r>
          </w:p>
          <w:p w:rsidR="00646E15" w:rsidRPr="0031261A" w:rsidRDefault="00646E15" w:rsidP="0019325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Высшие споровые растения. Отдел Моховидные</w:t>
            </w:r>
            <w:r>
              <w:rPr>
                <w:b/>
              </w:rPr>
              <w:t>, Отдел</w:t>
            </w:r>
            <w:r w:rsidRPr="0031261A">
              <w:rPr>
                <w:b/>
              </w:rPr>
              <w:t xml:space="preserve"> Плауновидные.</w:t>
            </w:r>
            <w:r>
              <w:rPr>
                <w:b/>
              </w:rPr>
              <w:t xml:space="preserve"> </w:t>
            </w:r>
            <w:r w:rsidRPr="0031261A">
              <w:t>Изучение по гербариям и микропрепаратам особенностей морфологического и анатомического ст</w:t>
            </w:r>
            <w:r>
              <w:t>роения зеленых и сфагновых мхов, плаунов.</w:t>
            </w:r>
            <w:r w:rsidRPr="0031261A">
              <w:t xml:space="preserve"> Особенности жизненного цикла мхов.</w:t>
            </w:r>
            <w:r>
              <w:t xml:space="preserve"> Равноспоровые и разноспоровые плауновидные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Отделы</w:t>
            </w:r>
            <w:r>
              <w:rPr>
                <w:b/>
              </w:rPr>
              <w:t xml:space="preserve"> Папоротниковидные, Хвощевидные.</w:t>
            </w:r>
            <w:r w:rsidRPr="0031261A">
              <w:rPr>
                <w:b/>
              </w:rPr>
              <w:t xml:space="preserve"> </w:t>
            </w:r>
            <w:r w:rsidRPr="0031261A">
              <w:t>Изучение по гербариям и микропрепаратам особенностей морфологического и анатомического строен</w:t>
            </w:r>
            <w:r>
              <w:t>ия папоротников и</w:t>
            </w:r>
            <w:r w:rsidRPr="0031261A">
              <w:t xml:space="preserve"> хвощей. Знакомство с жизненными циклами высших споровых растений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 w:rsidRPr="0031261A">
              <w:rPr>
                <w:b/>
              </w:rPr>
              <w:t xml:space="preserve">Отдел Голосеменные растения. </w:t>
            </w:r>
            <w:r w:rsidRPr="0031261A">
              <w:t>Изучение по гербариям и микропрепаратам особенностей морфологического и анатомического строения голосеменных.  Знакомство с особенностями жизненного цикла голосеменных растений.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Default="00646E15" w:rsidP="00646E15">
            <w:pPr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646E15" w:rsidRDefault="00646E15" w:rsidP="00193259">
            <w:pPr>
              <w:jc w:val="both"/>
              <w:rPr>
                <w:b/>
              </w:rPr>
            </w:pPr>
            <w:r>
              <w:rPr>
                <w:b/>
              </w:rPr>
              <w:t xml:space="preserve">Систематика </w:t>
            </w:r>
            <w:r w:rsidRPr="0031261A">
              <w:rPr>
                <w:b/>
              </w:rPr>
              <w:t>Голосеменны</w:t>
            </w:r>
            <w:r>
              <w:rPr>
                <w:b/>
              </w:rPr>
              <w:t>х растений.</w:t>
            </w:r>
          </w:p>
          <w:p w:rsidR="00646E15" w:rsidRPr="00B15760" w:rsidRDefault="00646E15" w:rsidP="00193259">
            <w:pPr>
              <w:jc w:val="both"/>
            </w:pPr>
            <w:r w:rsidRPr="00B15760">
              <w:t>Знакомство с основными классами отдела, изучение представителей имеющих медицинское и фармацевтическое значение</w:t>
            </w:r>
            <w:r>
              <w:t>.</w:t>
            </w:r>
          </w:p>
        </w:tc>
        <w:tc>
          <w:tcPr>
            <w:tcW w:w="1134" w:type="dxa"/>
          </w:tcPr>
          <w:p w:rsidR="00646E15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11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Контрольная работа по теме «Высшие споровые растения</w:t>
            </w:r>
            <w:r>
              <w:rPr>
                <w:b/>
              </w:rPr>
              <w:t>. Отдел Голосеменные</w:t>
            </w:r>
            <w:r w:rsidRPr="0031261A">
              <w:rPr>
                <w:b/>
              </w:rPr>
              <w:t>»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 w:rsidRPr="0031261A">
              <w:rPr>
                <w:b/>
              </w:rPr>
              <w:t xml:space="preserve">Отдел Покрытосеменные растения. </w:t>
            </w:r>
            <w:r w:rsidRPr="0031261A">
              <w:t>Общая характеристика цветковых растений. Класс Двудольные и Однодольные растения. Семейство Лютиковые.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646E15" w:rsidRDefault="00646E15" w:rsidP="00193259">
            <w:pPr>
              <w:jc w:val="both"/>
              <w:rPr>
                <w:b/>
              </w:rPr>
            </w:pPr>
            <w:r w:rsidRPr="00C67DE8">
              <w:rPr>
                <w:b/>
              </w:rPr>
              <w:t>Семейства Гречишные, Крапивные, Березовые</w:t>
            </w:r>
          </w:p>
          <w:p w:rsidR="00646E15" w:rsidRPr="00C67DE8" w:rsidRDefault="00646E15" w:rsidP="00193259">
            <w:pPr>
              <w:jc w:val="both"/>
              <w:rPr>
                <w:b/>
              </w:rPr>
            </w:pPr>
            <w:r w:rsidRPr="0031261A">
              <w:t xml:space="preserve">Знакомство с гербариями и влажными препаратами представителей семейства </w:t>
            </w:r>
            <w:r>
              <w:t>Гречишные</w:t>
            </w:r>
            <w:r w:rsidRPr="0031261A">
              <w:t xml:space="preserve">, Крапивные, </w:t>
            </w:r>
            <w:r>
              <w:t>Березовые</w:t>
            </w:r>
            <w:r w:rsidRPr="0031261A">
              <w:t>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31261A"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>
              <w:rPr>
                <w:b/>
              </w:rPr>
              <w:t>Семейства Розоцветные.</w:t>
            </w:r>
            <w:r w:rsidRPr="0031261A">
              <w:rPr>
                <w:b/>
              </w:rPr>
              <w:t xml:space="preserve"> </w:t>
            </w:r>
            <w:r w:rsidRPr="0031261A">
              <w:t xml:space="preserve">Знакомство с гербариями и влажными препаратами представителей семейства Розоцветные. </w:t>
            </w:r>
            <w:r w:rsidRPr="0031261A">
              <w:lastRenderedPageBreak/>
              <w:t xml:space="preserve">Характеристика </w:t>
            </w:r>
            <w:r>
              <w:t>основных</w:t>
            </w:r>
            <w:r w:rsidRPr="0031261A">
              <w:t xml:space="preserve"> </w:t>
            </w:r>
            <w:r>
              <w:t>под</w:t>
            </w:r>
            <w:r w:rsidRPr="0031261A">
              <w:t>семейств. Морфологическое описание растения из данн</w:t>
            </w:r>
            <w:r>
              <w:t>ого</w:t>
            </w:r>
            <w:r w:rsidRPr="0031261A">
              <w:t xml:space="preserve"> семейств</w:t>
            </w:r>
            <w:r>
              <w:t>а</w:t>
            </w:r>
            <w:r w:rsidRPr="0031261A">
              <w:t>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lastRenderedPageBreak/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>
              <w:lastRenderedPageBreak/>
              <w:t>15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Семейства </w:t>
            </w:r>
            <w:r w:rsidRPr="0031261A">
              <w:rPr>
                <w:b/>
              </w:rPr>
              <w:t>Бобовые, Зонтичные.</w:t>
            </w:r>
            <w:r w:rsidRPr="0031261A">
              <w:t xml:space="preserve"> Знакомство с гербариями и влажными препаратами представителей семейства Бобовые, Зонтичные.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9F721B">
              <w:t>1</w:t>
            </w:r>
            <w:r>
              <w:t>6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Семейства Крестоцветные, Вересковые. </w:t>
            </w:r>
            <w:r w:rsidRPr="0031261A">
              <w:t>Знакомство с гербариями и влажными препаратами представителей семейства Крестоцветные, Вересковые.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31261A"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Семейства Пасленовые, Норичниковые</w:t>
            </w:r>
            <w:r>
              <w:rPr>
                <w:b/>
              </w:rPr>
              <w:t xml:space="preserve">. </w:t>
            </w:r>
            <w:r w:rsidRPr="0031261A">
              <w:t>Знакомство с гербариями и влажными препаратами представителей семе</w:t>
            </w:r>
            <w:r>
              <w:t>йства Пасленовые, Норичниковые</w:t>
            </w:r>
            <w:r w:rsidRPr="0031261A">
              <w:t>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9F721B">
              <w:t>1</w:t>
            </w:r>
            <w:r>
              <w:t>8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Семейства </w:t>
            </w:r>
            <w:r>
              <w:rPr>
                <w:b/>
              </w:rPr>
              <w:t>Губоцветные</w:t>
            </w:r>
            <w:r w:rsidRPr="0031261A">
              <w:rPr>
                <w:b/>
              </w:rPr>
              <w:t xml:space="preserve">, Астровые. </w:t>
            </w:r>
            <w:r w:rsidRPr="0031261A">
              <w:t xml:space="preserve">Знакомство с гербариями и влажными препаратами представителей семейства Сложноцветных и </w:t>
            </w:r>
            <w:r>
              <w:t>Губоцветных</w:t>
            </w:r>
            <w:r w:rsidRPr="0031261A">
              <w:t>. 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31261A">
              <w:rPr>
                <w:lang w:val="en-US"/>
              </w:rPr>
              <w:t>1</w:t>
            </w:r>
            <w:r>
              <w:t>9-20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Класс Однодольные. Семейства Лилейные, Луковые, Злаки. </w:t>
            </w:r>
            <w:r w:rsidRPr="0031261A">
              <w:t>Знакомство с гербариями и влажными препаратами представителей семейства Лилейные, Луковые, Злаки.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4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>
              <w:t>21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Контрольная работа по теме «</w:t>
            </w:r>
            <w:r>
              <w:rPr>
                <w:b/>
              </w:rPr>
              <w:t>Покрытосеменные</w:t>
            </w:r>
            <w:r w:rsidRPr="0031261A">
              <w:rPr>
                <w:b/>
              </w:rPr>
              <w:t xml:space="preserve"> растения»</w:t>
            </w:r>
          </w:p>
          <w:p w:rsidR="00646E15" w:rsidRPr="0031261A" w:rsidRDefault="00646E15" w:rsidP="0019325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46E15" w:rsidRPr="0031261A" w:rsidRDefault="00646E15" w:rsidP="00646E15">
            <w:pPr>
              <w:ind w:left="-288" w:right="215" w:firstLine="288"/>
              <w:jc w:val="center"/>
              <w:rPr>
                <w:lang w:val="en-US"/>
              </w:rPr>
            </w:pPr>
            <w:r w:rsidRPr="0031261A">
              <w:rPr>
                <w:lang w:val="en-US"/>
              </w:rP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Default="00646E15" w:rsidP="00646E15">
            <w:pPr>
              <w:jc w:val="center"/>
            </w:pPr>
            <w:r>
              <w:t>22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Итоговое занятие по разделу «Систематика растений»</w:t>
            </w:r>
          </w:p>
          <w:p w:rsidR="00646E15" w:rsidRPr="0031261A" w:rsidRDefault="00646E15" w:rsidP="0019325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46E15" w:rsidRPr="000840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</w:tbl>
    <w:p w:rsidR="00646E15" w:rsidRDefault="00646E15" w:rsidP="00646E15">
      <w:pPr>
        <w:rPr>
          <w:b/>
        </w:rPr>
      </w:pPr>
    </w:p>
    <w:p w:rsidR="00646E15" w:rsidRPr="005E4DB3" w:rsidRDefault="00646E15" w:rsidP="00646E15">
      <w:pPr>
        <w:rPr>
          <w:b/>
        </w:rPr>
      </w:pPr>
      <w:r w:rsidRPr="005E4DB3">
        <w:rPr>
          <w:b/>
        </w:rPr>
        <w:t xml:space="preserve">Зав. кафедрой мед. биологии и генетики                                 проф., д.б.н. </w:t>
      </w:r>
      <w:proofErr w:type="spellStart"/>
      <w:r w:rsidRPr="005E4DB3">
        <w:rPr>
          <w:b/>
        </w:rPr>
        <w:t>Бебякова</w:t>
      </w:r>
      <w:proofErr w:type="spellEnd"/>
      <w:r w:rsidRPr="005E4DB3">
        <w:rPr>
          <w:b/>
        </w:rPr>
        <w:t xml:space="preserve"> Н.А.</w:t>
      </w:r>
    </w:p>
    <w:p w:rsidR="00272249" w:rsidRDefault="00272249"/>
    <w:sectPr w:rsidR="00272249" w:rsidSect="0027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15"/>
    <w:rsid w:val="00272249"/>
    <w:rsid w:val="00323F5B"/>
    <w:rsid w:val="00646E15"/>
    <w:rsid w:val="00966BC2"/>
    <w:rsid w:val="00DC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2025-08-29T09:50:00Z</cp:lastPrinted>
  <dcterms:created xsi:type="dcterms:W3CDTF">2025-08-29T09:51:00Z</dcterms:created>
  <dcterms:modified xsi:type="dcterms:W3CDTF">2025-08-29T09:51:00Z</dcterms:modified>
</cp:coreProperties>
</file>